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F8" w:rsidRPr="005C65F8" w:rsidRDefault="00C804F4" w:rsidP="00C804F4">
      <w:pPr>
        <w:pStyle w:val="NoSpacing"/>
        <w:rPr>
          <w:rFonts w:ascii="Comic Sans MS" w:hAnsi="Comic Sans MS"/>
          <w:b/>
          <w:sz w:val="24"/>
          <w:szCs w:val="24"/>
        </w:rPr>
      </w:pPr>
      <w:r w:rsidRPr="005C65F8">
        <w:rPr>
          <w:rFonts w:ascii="Comic Sans MS" w:hAnsi="Comic Sans MS"/>
          <w:b/>
          <w:sz w:val="24"/>
          <w:szCs w:val="24"/>
        </w:rPr>
        <w:t>Дом здравља „Чачак</w:t>
      </w:r>
      <w:proofErr w:type="gramStart"/>
      <w:r w:rsidRPr="005C65F8">
        <w:rPr>
          <w:rFonts w:ascii="Comic Sans MS" w:hAnsi="Comic Sans MS"/>
          <w:b/>
          <w:sz w:val="24"/>
          <w:szCs w:val="24"/>
        </w:rPr>
        <w:t>“ Чачак</w:t>
      </w:r>
      <w:proofErr w:type="gramEnd"/>
    </w:p>
    <w:p w:rsidR="00C804F4" w:rsidRPr="005C65F8" w:rsidRDefault="00C804F4" w:rsidP="00C804F4">
      <w:pPr>
        <w:pStyle w:val="NoSpacing"/>
        <w:rPr>
          <w:rFonts w:ascii="Comic Sans MS" w:hAnsi="Comic Sans MS"/>
          <w:b/>
          <w:sz w:val="24"/>
          <w:szCs w:val="24"/>
        </w:rPr>
      </w:pPr>
      <w:proofErr w:type="spellStart"/>
      <w:r w:rsidRPr="005C65F8">
        <w:rPr>
          <w:rFonts w:ascii="Comic Sans MS" w:hAnsi="Comic Sans MS"/>
          <w:b/>
          <w:sz w:val="24"/>
          <w:szCs w:val="24"/>
        </w:rPr>
        <w:t>Број</w:t>
      </w:r>
      <w:proofErr w:type="spellEnd"/>
      <w:r w:rsidRPr="005C65F8">
        <w:rPr>
          <w:rFonts w:ascii="Comic Sans MS" w:hAnsi="Comic Sans MS"/>
          <w:b/>
          <w:sz w:val="24"/>
          <w:szCs w:val="24"/>
        </w:rPr>
        <w:t>:</w:t>
      </w:r>
      <w:r w:rsidR="00425E56" w:rsidRPr="005C65F8">
        <w:rPr>
          <w:rFonts w:ascii="Comic Sans MS" w:hAnsi="Comic Sans MS"/>
          <w:b/>
          <w:sz w:val="24"/>
          <w:szCs w:val="24"/>
        </w:rPr>
        <w:t xml:space="preserve"> 3346/1</w:t>
      </w:r>
    </w:p>
    <w:p w:rsidR="00C804F4" w:rsidRPr="005C65F8" w:rsidRDefault="00425E56" w:rsidP="00C804F4">
      <w:pPr>
        <w:pStyle w:val="NoSpacing"/>
        <w:rPr>
          <w:rFonts w:ascii="Comic Sans MS" w:hAnsi="Comic Sans MS"/>
          <w:b/>
          <w:sz w:val="24"/>
          <w:szCs w:val="24"/>
        </w:rPr>
      </w:pPr>
      <w:r w:rsidRPr="005C65F8">
        <w:rPr>
          <w:rFonts w:ascii="Comic Sans MS" w:hAnsi="Comic Sans MS"/>
          <w:b/>
          <w:sz w:val="24"/>
          <w:szCs w:val="24"/>
        </w:rPr>
        <w:t>20.10</w:t>
      </w:r>
      <w:r w:rsidR="00C804F4" w:rsidRPr="005C65F8">
        <w:rPr>
          <w:rFonts w:ascii="Comic Sans MS" w:hAnsi="Comic Sans MS"/>
          <w:b/>
          <w:sz w:val="24"/>
          <w:szCs w:val="24"/>
        </w:rPr>
        <w:t xml:space="preserve">.2017. </w:t>
      </w:r>
      <w:proofErr w:type="gramStart"/>
      <w:r w:rsidR="00C804F4" w:rsidRPr="005C65F8">
        <w:rPr>
          <w:rFonts w:ascii="Comic Sans MS" w:hAnsi="Comic Sans MS"/>
          <w:b/>
          <w:sz w:val="24"/>
          <w:szCs w:val="24"/>
        </w:rPr>
        <w:t>године</w:t>
      </w:r>
      <w:proofErr w:type="gramEnd"/>
    </w:p>
    <w:p w:rsidR="00C804F4" w:rsidRPr="005C65F8" w:rsidRDefault="00C804F4" w:rsidP="00C804F4">
      <w:pPr>
        <w:pStyle w:val="NoSpacing"/>
        <w:rPr>
          <w:rFonts w:ascii="Comic Sans MS" w:hAnsi="Comic Sans MS"/>
          <w:b/>
          <w:sz w:val="24"/>
          <w:szCs w:val="24"/>
        </w:rPr>
      </w:pPr>
      <w:r w:rsidRPr="005C65F8">
        <w:rPr>
          <w:rFonts w:ascii="Comic Sans MS" w:hAnsi="Comic Sans MS"/>
          <w:b/>
          <w:sz w:val="24"/>
          <w:szCs w:val="24"/>
        </w:rPr>
        <w:t>Чачак</w:t>
      </w:r>
    </w:p>
    <w:p w:rsidR="006A433A" w:rsidRPr="005C65F8" w:rsidRDefault="006A433A" w:rsidP="001E506A">
      <w:pPr>
        <w:pStyle w:val="NormalWeb"/>
        <w:spacing w:after="0"/>
        <w:jc w:val="both"/>
        <w:rPr>
          <w:rFonts w:ascii="Comic Sans MS" w:hAnsi="Comic Sans MS"/>
          <w:sz w:val="20"/>
          <w:szCs w:val="20"/>
        </w:rPr>
      </w:pPr>
      <w:proofErr w:type="spellStart"/>
      <w:r w:rsidRPr="005C65F8">
        <w:rPr>
          <w:rFonts w:ascii="Comic Sans MS" w:hAnsi="Comic Sans MS"/>
          <w:sz w:val="22"/>
          <w:szCs w:val="22"/>
        </w:rPr>
        <w:t>На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C65F8">
        <w:rPr>
          <w:rFonts w:ascii="Comic Sans MS" w:hAnsi="Comic Sans MS"/>
          <w:sz w:val="22"/>
          <w:szCs w:val="22"/>
        </w:rPr>
        <w:t>основу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C65F8">
        <w:rPr>
          <w:rFonts w:ascii="Comic Sans MS" w:hAnsi="Comic Sans MS"/>
          <w:sz w:val="22"/>
          <w:szCs w:val="22"/>
        </w:rPr>
        <w:t>члана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63 став 3, а у вези става</w:t>
      </w:r>
      <w:r w:rsidR="00CE7F67" w:rsidRPr="005C65F8">
        <w:rPr>
          <w:rFonts w:ascii="Comic Sans MS" w:hAnsi="Comic Sans MS"/>
          <w:sz w:val="22"/>
          <w:szCs w:val="22"/>
        </w:rPr>
        <w:t xml:space="preserve"> 2</w:t>
      </w:r>
      <w:r w:rsidRPr="005C65F8">
        <w:rPr>
          <w:rFonts w:ascii="Comic Sans MS" w:hAnsi="Comic Sans MS"/>
          <w:sz w:val="22"/>
          <w:szCs w:val="22"/>
        </w:rPr>
        <w:t xml:space="preserve"> Закона о јавним набавкама (Сл. гласник РС, 124/2012, 14/2015 и 68/2015) </w:t>
      </w:r>
      <w:r w:rsidR="00FD7B32" w:rsidRPr="005C65F8">
        <w:rPr>
          <w:rFonts w:ascii="Comic Sans MS" w:hAnsi="Comic Sans MS"/>
          <w:sz w:val="22"/>
          <w:szCs w:val="22"/>
        </w:rPr>
        <w:t xml:space="preserve">и захтева за појашњењем у вези са припремањем понуде заинтересованог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лица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заведеног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код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наручиоца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под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бројем</w:t>
      </w:r>
      <w:proofErr w:type="spellEnd"/>
      <w:r w:rsidR="00CE7F67" w:rsidRPr="005C65F8">
        <w:rPr>
          <w:rFonts w:ascii="Comic Sans MS" w:hAnsi="Comic Sans MS"/>
          <w:sz w:val="22"/>
          <w:szCs w:val="22"/>
        </w:rPr>
        <w:t xml:space="preserve">, </w:t>
      </w:r>
      <w:r w:rsidR="00425E56" w:rsidRPr="005C65F8">
        <w:rPr>
          <w:rFonts w:ascii="Comic Sans MS" w:hAnsi="Comic Sans MS"/>
          <w:sz w:val="22"/>
          <w:szCs w:val="22"/>
        </w:rPr>
        <w:t>3370</w:t>
      </w:r>
      <w:r w:rsidR="00CE7F67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CE7F67" w:rsidRPr="005C65F8">
        <w:rPr>
          <w:rFonts w:ascii="Comic Sans MS" w:hAnsi="Comic Sans MS"/>
          <w:sz w:val="22"/>
          <w:szCs w:val="22"/>
        </w:rPr>
        <w:t>од</w:t>
      </w:r>
      <w:proofErr w:type="spellEnd"/>
      <w:r w:rsidR="00CE7F67" w:rsidRPr="005C65F8">
        <w:rPr>
          <w:rFonts w:ascii="Comic Sans MS" w:hAnsi="Comic Sans MS"/>
          <w:sz w:val="22"/>
          <w:szCs w:val="22"/>
        </w:rPr>
        <w:t xml:space="preserve"> </w:t>
      </w:r>
      <w:r w:rsidR="00425E56" w:rsidRPr="005C65F8">
        <w:rPr>
          <w:rFonts w:ascii="Comic Sans MS" w:hAnsi="Comic Sans MS"/>
          <w:sz w:val="22"/>
          <w:szCs w:val="22"/>
        </w:rPr>
        <w:t xml:space="preserve">18.10.2017. </w:t>
      </w:r>
      <w:proofErr w:type="spellStart"/>
      <w:r w:rsidR="00425E56" w:rsidRPr="005C65F8">
        <w:rPr>
          <w:rFonts w:ascii="Comic Sans MS" w:hAnsi="Comic Sans MS"/>
          <w:sz w:val="22"/>
          <w:szCs w:val="22"/>
        </w:rPr>
        <w:t>године</w:t>
      </w:r>
      <w:proofErr w:type="spellEnd"/>
      <w:r w:rsidR="00425E56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јавну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набавку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Осигурање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моторних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возила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за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потребе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Дома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здравља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„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Чачак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“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Чачак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(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на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период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од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једне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године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)</w:t>
      </w:r>
      <w:r w:rsidR="000A73E8" w:rsidRPr="005C65F8">
        <w:rPr>
          <w:rFonts w:ascii="Comic Sans MS" w:hAnsi="Comic Sans MS" w:cs="Arial"/>
          <w:b/>
          <w:bCs/>
          <w:sz w:val="22"/>
          <w:szCs w:val="22"/>
          <w:lang w:val="sr-Cyrl-CS"/>
        </w:rPr>
        <w:t>,</w:t>
      </w:r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="001E506A" w:rsidRPr="005C65F8">
        <w:rPr>
          <w:rFonts w:ascii="Comic Sans MS" w:hAnsi="Comic Sans MS" w:cs="Arial"/>
          <w:b/>
          <w:bCs/>
          <w:sz w:val="20"/>
          <w:szCs w:val="20"/>
          <w:lang w:val="sr-Cyrl-CS"/>
        </w:rPr>
        <w:t xml:space="preserve">број јавне набавке </w:t>
      </w:r>
      <w:r w:rsidR="001E506A" w:rsidRPr="005C65F8">
        <w:rPr>
          <w:rFonts w:ascii="Comic Sans MS" w:hAnsi="Comic Sans MS" w:cs="Arial"/>
          <w:b/>
          <w:bCs/>
          <w:sz w:val="20"/>
          <w:szCs w:val="20"/>
        </w:rPr>
        <w:t>2</w:t>
      </w:r>
      <w:r w:rsidR="000A73E8" w:rsidRPr="005C65F8">
        <w:rPr>
          <w:rFonts w:ascii="Comic Sans MS" w:hAnsi="Comic Sans MS" w:cs="Arial"/>
          <w:b/>
          <w:bCs/>
          <w:sz w:val="20"/>
          <w:szCs w:val="20"/>
          <w:lang w:val="sr-Cyrl-CS"/>
        </w:rPr>
        <w:t>5</w:t>
      </w:r>
      <w:r w:rsidR="00FD7B32" w:rsidRPr="005C65F8">
        <w:rPr>
          <w:rFonts w:ascii="Comic Sans MS" w:hAnsi="Comic Sans MS" w:cs="Arial"/>
          <w:b/>
          <w:bCs/>
          <w:sz w:val="20"/>
          <w:szCs w:val="20"/>
          <w:lang w:val="sr-Cyrl-CS"/>
        </w:rPr>
        <w:t xml:space="preserve">/2017, </w:t>
      </w:r>
      <w:r w:rsidR="00FD7B32" w:rsidRPr="005C65F8">
        <w:rPr>
          <w:rFonts w:ascii="Comic Sans MS" w:hAnsi="Comic Sans MS" w:cs="Arial"/>
          <w:bCs/>
          <w:sz w:val="20"/>
          <w:szCs w:val="20"/>
          <w:lang w:val="sr-Cyrl-CS"/>
        </w:rPr>
        <w:t>наручилац доставља појашњење конкурсне документације како следи:</w:t>
      </w:r>
    </w:p>
    <w:p w:rsidR="00387242" w:rsidRPr="00EA5171" w:rsidRDefault="00387242" w:rsidP="00FD7B32">
      <w:pPr>
        <w:pStyle w:val="NoSpacing"/>
        <w:jc w:val="both"/>
        <w:rPr>
          <w:rFonts w:ascii="Comic Sans MS" w:hAnsi="Comic Sans MS" w:cs="Arial"/>
          <w:bCs/>
          <w:lang w:val="sr-Cyrl-CS"/>
        </w:rPr>
      </w:pPr>
    </w:p>
    <w:p w:rsidR="00387242" w:rsidRPr="00EA5171" w:rsidRDefault="00387242" w:rsidP="00387242">
      <w:pPr>
        <w:pStyle w:val="NoSpacing"/>
        <w:shd w:val="clear" w:color="auto" w:fill="BFBFBF" w:themeFill="background1" w:themeFillShade="BF"/>
        <w:jc w:val="center"/>
        <w:rPr>
          <w:rFonts w:ascii="Comic Sans MS" w:hAnsi="Comic Sans MS" w:cs="Arial"/>
          <w:b/>
          <w:bCs/>
          <w:sz w:val="40"/>
          <w:szCs w:val="40"/>
          <w:lang w:val="en-GB"/>
        </w:rPr>
      </w:pPr>
      <w:r w:rsidRPr="00EA5171">
        <w:rPr>
          <w:rFonts w:ascii="Comic Sans MS" w:hAnsi="Comic Sans MS" w:cs="Arial"/>
          <w:b/>
          <w:bCs/>
          <w:sz w:val="40"/>
          <w:szCs w:val="40"/>
          <w:lang w:val="en-GB"/>
        </w:rPr>
        <w:t>I</w:t>
      </w:r>
    </w:p>
    <w:p w:rsidR="00FD7B32" w:rsidRPr="00EA5171" w:rsidRDefault="00FD7B32" w:rsidP="00FD7B32">
      <w:pPr>
        <w:pStyle w:val="NoSpacing"/>
        <w:jc w:val="both"/>
        <w:rPr>
          <w:rFonts w:ascii="Comic Sans MS" w:hAnsi="Comic Sans MS" w:cs="Arial"/>
          <w:bCs/>
          <w:lang w:val="sr-Cyrl-CS"/>
        </w:rPr>
      </w:pPr>
    </w:p>
    <w:p w:rsidR="001E506A" w:rsidRPr="00EA5171" w:rsidRDefault="00FD7B32" w:rsidP="00FD7B32">
      <w:pPr>
        <w:pStyle w:val="NoSpacing"/>
        <w:jc w:val="both"/>
        <w:rPr>
          <w:rFonts w:ascii="Comic Sans MS" w:hAnsi="Comic Sans MS"/>
        </w:rPr>
      </w:pPr>
      <w:r w:rsidRPr="00EA5171">
        <w:rPr>
          <w:rFonts w:ascii="Comic Sans MS" w:hAnsi="Comic Sans MS"/>
        </w:rPr>
        <w:t xml:space="preserve">Заинтересовано лице је у свом захтеву за појашњење у вези са припремањем </w:t>
      </w:r>
      <w:proofErr w:type="spellStart"/>
      <w:r w:rsidRPr="00EA5171">
        <w:rPr>
          <w:rFonts w:ascii="Comic Sans MS" w:hAnsi="Comic Sans MS"/>
        </w:rPr>
        <w:t>понуда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заведеног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код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нар</w:t>
      </w:r>
      <w:r w:rsidR="00CE7F67" w:rsidRPr="00EA5171">
        <w:rPr>
          <w:rFonts w:ascii="Comic Sans MS" w:hAnsi="Comic Sans MS"/>
        </w:rPr>
        <w:t>учиоца</w:t>
      </w:r>
      <w:proofErr w:type="spellEnd"/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под</w:t>
      </w:r>
      <w:proofErr w:type="spellEnd"/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бројем</w:t>
      </w:r>
      <w:proofErr w:type="spellEnd"/>
      <w:r w:rsidR="00CE7F67" w:rsidRPr="00EA5171">
        <w:rPr>
          <w:rFonts w:ascii="Comic Sans MS" w:hAnsi="Comic Sans MS"/>
        </w:rPr>
        <w:t xml:space="preserve"> </w:t>
      </w:r>
      <w:r w:rsidR="001E506A" w:rsidRPr="00EA5171">
        <w:rPr>
          <w:rFonts w:ascii="Comic Sans MS" w:hAnsi="Comic Sans MS"/>
        </w:rPr>
        <w:t>3370</w:t>
      </w:r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од</w:t>
      </w:r>
      <w:proofErr w:type="spellEnd"/>
      <w:r w:rsidR="00CE7F67" w:rsidRPr="00EA5171">
        <w:rPr>
          <w:rFonts w:ascii="Comic Sans MS" w:hAnsi="Comic Sans MS"/>
        </w:rPr>
        <w:t xml:space="preserve"> </w:t>
      </w:r>
      <w:r w:rsidR="001E506A" w:rsidRPr="00EA5171">
        <w:rPr>
          <w:rFonts w:ascii="Comic Sans MS" w:hAnsi="Comic Sans MS"/>
        </w:rPr>
        <w:t>18.10</w:t>
      </w:r>
      <w:r w:rsidR="000A73E8" w:rsidRPr="00EA5171">
        <w:rPr>
          <w:rFonts w:ascii="Comic Sans MS" w:hAnsi="Comic Sans MS"/>
        </w:rPr>
        <w:t xml:space="preserve">.2017. </w:t>
      </w:r>
      <w:proofErr w:type="spellStart"/>
      <w:r w:rsidR="000A73E8" w:rsidRPr="00EA5171">
        <w:rPr>
          <w:rFonts w:ascii="Comic Sans MS" w:hAnsi="Comic Sans MS"/>
        </w:rPr>
        <w:t>године</w:t>
      </w:r>
      <w:proofErr w:type="spellEnd"/>
      <w:r w:rsidR="000A73E8" w:rsidRPr="00EA5171">
        <w:rPr>
          <w:rFonts w:ascii="Comic Sans MS" w:hAnsi="Comic Sans MS"/>
        </w:rPr>
        <w:t xml:space="preserve"> </w:t>
      </w:r>
      <w:proofErr w:type="spellStart"/>
      <w:r w:rsidR="000A73E8" w:rsidRPr="00EA5171">
        <w:rPr>
          <w:rFonts w:ascii="Comic Sans MS" w:hAnsi="Comic Sans MS"/>
        </w:rPr>
        <w:t>је</w:t>
      </w:r>
      <w:proofErr w:type="spellEnd"/>
      <w:r w:rsidR="000A73E8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поставило</w:t>
      </w:r>
      <w:proofErr w:type="spellEnd"/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питање</w:t>
      </w:r>
      <w:proofErr w:type="spellEnd"/>
      <w:r w:rsidR="001E506A" w:rsidRPr="00EA5171">
        <w:rPr>
          <w:rFonts w:ascii="Comic Sans MS" w:hAnsi="Comic Sans MS"/>
        </w:rPr>
        <w:t xml:space="preserve">: </w:t>
      </w:r>
      <w:proofErr w:type="spellStart"/>
      <w:r w:rsidR="001E506A" w:rsidRPr="00EA5171">
        <w:rPr>
          <w:rFonts w:ascii="Comic Sans MS" w:hAnsi="Comic Sans MS"/>
        </w:rPr>
        <w:t>Да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ли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посредник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активно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учествује</w:t>
      </w:r>
      <w:proofErr w:type="spellEnd"/>
      <w:r w:rsidR="001E506A" w:rsidRPr="00EA5171">
        <w:rPr>
          <w:rFonts w:ascii="Comic Sans MS" w:hAnsi="Comic Sans MS"/>
        </w:rPr>
        <w:t xml:space="preserve"> у </w:t>
      </w:r>
      <w:proofErr w:type="spellStart"/>
      <w:r w:rsidR="001E506A" w:rsidRPr="00EA5171">
        <w:rPr>
          <w:rFonts w:ascii="Comic Sans MS" w:hAnsi="Comic Sans MS"/>
        </w:rPr>
        <w:t>предметном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поступку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јавне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набавке</w:t>
      </w:r>
      <w:proofErr w:type="spellEnd"/>
      <w:r w:rsidR="001E506A" w:rsidRPr="00EA5171">
        <w:rPr>
          <w:rFonts w:ascii="Comic Sans MS" w:hAnsi="Comic Sans MS"/>
        </w:rPr>
        <w:t xml:space="preserve"> и </w:t>
      </w:r>
      <w:proofErr w:type="spellStart"/>
      <w:r w:rsidR="001E506A" w:rsidRPr="00EA5171">
        <w:rPr>
          <w:rFonts w:ascii="Comic Sans MS" w:hAnsi="Comic Sans MS"/>
        </w:rPr>
        <w:t>ако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учествује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како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то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чини</w:t>
      </w:r>
      <w:proofErr w:type="spellEnd"/>
      <w:r w:rsidR="001E506A" w:rsidRPr="00EA5171">
        <w:rPr>
          <w:rFonts w:ascii="Comic Sans MS" w:hAnsi="Comic Sans MS"/>
        </w:rPr>
        <w:t xml:space="preserve">, </w:t>
      </w:r>
      <w:proofErr w:type="spellStart"/>
      <w:r w:rsidR="001E506A" w:rsidRPr="00EA5171">
        <w:rPr>
          <w:rFonts w:ascii="Comic Sans MS" w:hAnsi="Comic Sans MS"/>
        </w:rPr>
        <w:t>Да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ли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су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понуђачи</w:t>
      </w:r>
      <w:proofErr w:type="spellEnd"/>
      <w:r w:rsidR="001E506A" w:rsidRPr="00EA5171">
        <w:rPr>
          <w:rFonts w:ascii="Comic Sans MS" w:hAnsi="Comic Sans MS"/>
        </w:rPr>
        <w:t xml:space="preserve"> у </w:t>
      </w:r>
      <w:proofErr w:type="spellStart"/>
      <w:r w:rsidR="001E506A" w:rsidRPr="00EA5171">
        <w:rPr>
          <w:rFonts w:ascii="Comic Sans MS" w:hAnsi="Comic Sans MS"/>
        </w:rPr>
        <w:t>обавези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да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прихвате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плаћање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било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какве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обавезе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друштву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за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посредовање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или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ће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наручилац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сносити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све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трошкове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око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посредовања</w:t>
      </w:r>
      <w:proofErr w:type="spellEnd"/>
      <w:r w:rsidR="001E506A" w:rsidRPr="00EA5171">
        <w:rPr>
          <w:rFonts w:ascii="Comic Sans MS" w:hAnsi="Comic Sans MS"/>
        </w:rPr>
        <w:t xml:space="preserve">, </w:t>
      </w:r>
      <w:proofErr w:type="spellStart"/>
      <w:r w:rsidR="001E506A" w:rsidRPr="00EA5171">
        <w:rPr>
          <w:rFonts w:ascii="Comic Sans MS" w:hAnsi="Comic Sans MS"/>
        </w:rPr>
        <w:t>да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ли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је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прихватање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обавезе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плаћања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провизије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друштву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за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посредовање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услов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прихватљивости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понуде</w:t>
      </w:r>
      <w:proofErr w:type="spellEnd"/>
      <w:r w:rsidR="001E506A" w:rsidRPr="00EA5171">
        <w:rPr>
          <w:rFonts w:ascii="Comic Sans MS" w:hAnsi="Comic Sans MS"/>
        </w:rPr>
        <w:t xml:space="preserve">, </w:t>
      </w:r>
      <w:proofErr w:type="spellStart"/>
      <w:r w:rsidR="001E506A" w:rsidRPr="00EA5171">
        <w:rPr>
          <w:rFonts w:ascii="Comic Sans MS" w:hAnsi="Comic Sans MS"/>
        </w:rPr>
        <w:t>као</w:t>
      </w:r>
      <w:proofErr w:type="spellEnd"/>
      <w:r w:rsidR="001E506A" w:rsidRPr="00EA5171">
        <w:rPr>
          <w:rFonts w:ascii="Comic Sans MS" w:hAnsi="Comic Sans MS"/>
        </w:rPr>
        <w:t xml:space="preserve"> и </w:t>
      </w:r>
      <w:proofErr w:type="spellStart"/>
      <w:r w:rsidR="001E506A" w:rsidRPr="00EA5171">
        <w:rPr>
          <w:rFonts w:ascii="Comic Sans MS" w:hAnsi="Comic Sans MS"/>
        </w:rPr>
        <w:t>да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ли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је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посредник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изабран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кроз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поступак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јавне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набавке</w:t>
      </w:r>
      <w:proofErr w:type="spellEnd"/>
      <w:r w:rsidR="001E506A" w:rsidRPr="00EA5171">
        <w:rPr>
          <w:rFonts w:ascii="Comic Sans MS" w:hAnsi="Comic Sans MS"/>
        </w:rPr>
        <w:t>?</w:t>
      </w:r>
    </w:p>
    <w:p w:rsidR="001E506A" w:rsidRPr="00EA5171" w:rsidRDefault="001E506A" w:rsidP="00FD7B32">
      <w:pPr>
        <w:pStyle w:val="NoSpacing"/>
        <w:jc w:val="both"/>
        <w:rPr>
          <w:rFonts w:ascii="Comic Sans MS" w:hAnsi="Comic Sans MS"/>
        </w:rPr>
      </w:pPr>
    </w:p>
    <w:p w:rsidR="00FC1822" w:rsidRPr="005C65F8" w:rsidRDefault="001E506A" w:rsidP="001E506A">
      <w:pPr>
        <w:pStyle w:val="NoSpacing"/>
        <w:shd w:val="clear" w:color="auto" w:fill="A6A6A6" w:themeFill="background1" w:themeFillShade="A6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C65F8">
        <w:rPr>
          <w:rFonts w:ascii="Comic Sans MS" w:hAnsi="Comic Sans MS"/>
          <w:b/>
          <w:sz w:val="36"/>
          <w:szCs w:val="36"/>
          <w:u w:val="single"/>
        </w:rPr>
        <w:t xml:space="preserve">I - </w:t>
      </w:r>
      <w:proofErr w:type="spellStart"/>
      <w:r w:rsidR="00FC1822" w:rsidRPr="005C65F8">
        <w:rPr>
          <w:rFonts w:ascii="Comic Sans MS" w:hAnsi="Comic Sans MS"/>
          <w:b/>
          <w:sz w:val="36"/>
          <w:szCs w:val="36"/>
          <w:u w:val="single"/>
        </w:rPr>
        <w:t>Одговор</w:t>
      </w:r>
      <w:proofErr w:type="spellEnd"/>
      <w:r w:rsidR="00FC1822" w:rsidRPr="005C65F8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="00FC1822" w:rsidRPr="005C65F8">
        <w:rPr>
          <w:rFonts w:ascii="Comic Sans MS" w:hAnsi="Comic Sans MS"/>
          <w:b/>
          <w:sz w:val="36"/>
          <w:szCs w:val="36"/>
          <w:u w:val="single"/>
        </w:rPr>
        <w:t>наручиоца</w:t>
      </w:r>
      <w:proofErr w:type="spellEnd"/>
    </w:p>
    <w:p w:rsidR="00FC1822" w:rsidRPr="005C65F8" w:rsidRDefault="00FC1822" w:rsidP="00FD7B32">
      <w:pPr>
        <w:pStyle w:val="NoSpacing"/>
        <w:jc w:val="both"/>
        <w:rPr>
          <w:rFonts w:ascii="Comic Sans MS" w:hAnsi="Comic Sans MS"/>
          <w:b/>
        </w:rPr>
      </w:pPr>
    </w:p>
    <w:p w:rsidR="001E506A" w:rsidRDefault="00452EA5" w:rsidP="00FD7B32">
      <w:pPr>
        <w:pStyle w:val="NoSpacing"/>
        <w:jc w:val="both"/>
        <w:rPr>
          <w:rFonts w:ascii="Comic Sans MS" w:hAnsi="Comic Sans MS"/>
        </w:rPr>
      </w:pPr>
      <w:r w:rsidRPr="00EA5171">
        <w:rPr>
          <w:rFonts w:ascii="Comic Sans MS" w:hAnsi="Comic Sans MS"/>
        </w:rPr>
        <w:t xml:space="preserve">Посредник у предметној јавној набавци </w:t>
      </w:r>
      <w:r w:rsidR="00EA5171">
        <w:rPr>
          <w:rFonts w:ascii="Comic Sans MS" w:hAnsi="Comic Sans MS"/>
        </w:rPr>
        <w:t>обавља послове за наручиоца без накнаде, па у том смислу није ни било потребно спровести поступак јавне набавке ангажовања посредника. У предметној конкурсној документацији није предвиђена обавеза плаћања посреднику, па у складу са тим није ни услов прихватљивости понуде претходно плаћање било какве накнаде посредни</w:t>
      </w:r>
      <w:r w:rsidR="007C4731">
        <w:rPr>
          <w:rFonts w:ascii="Comic Sans MS" w:hAnsi="Comic Sans MS"/>
        </w:rPr>
        <w:t>ку. Учешће посредника се сводилa</w:t>
      </w:r>
      <w:r w:rsidR="00EA5171">
        <w:rPr>
          <w:rFonts w:ascii="Comic Sans MS" w:hAnsi="Comic Sans MS"/>
        </w:rPr>
        <w:t xml:space="preserve"> на помоћ наручиоцу око израде табеларног дела понуде.</w:t>
      </w:r>
    </w:p>
    <w:p w:rsidR="00EA5171" w:rsidRDefault="00EA5171" w:rsidP="00FD7B32">
      <w:pPr>
        <w:pStyle w:val="NoSpacing"/>
        <w:jc w:val="both"/>
        <w:rPr>
          <w:rFonts w:ascii="Comic Sans MS" w:hAnsi="Comic Sans MS"/>
        </w:rPr>
      </w:pPr>
    </w:p>
    <w:p w:rsidR="00452EA5" w:rsidRPr="00EA5171" w:rsidRDefault="00EA5171" w:rsidP="00FD7B32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Наручилац посебно истиче, да уколико заинтересовано лице или ма која друга заинтересована лица имају</w:t>
      </w:r>
      <w:r w:rsidR="005C65F8">
        <w:rPr>
          <w:rFonts w:ascii="Comic Sans MS" w:hAnsi="Comic Sans MS"/>
        </w:rPr>
        <w:t xml:space="preserve"> уговорне односе са посредником</w:t>
      </w:r>
      <w:r>
        <w:rPr>
          <w:rFonts w:ascii="Comic Sans MS" w:hAnsi="Comic Sans MS"/>
        </w:rPr>
        <w:t xml:space="preserve"> изван предметног поступка јавне набавке такви уговорни односи су за наручиоца „res inter alios acta“</w:t>
      </w:r>
      <w:r w:rsidR="005C65F8">
        <w:rPr>
          <w:rFonts w:ascii="Comic Sans MS" w:hAnsi="Comic Sans MS"/>
        </w:rPr>
        <w:t>, тј. уговори закључени између два субјекта који не могу штетити или користити трећем лицу, а у конкретном случају наручиоцу.</w:t>
      </w:r>
    </w:p>
    <w:p w:rsidR="005C65F8" w:rsidRPr="00EA5171" w:rsidRDefault="005C65F8" w:rsidP="00FD7B32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34599C" w:rsidRPr="005C65F8" w:rsidRDefault="0034599C" w:rsidP="0034599C">
      <w:pPr>
        <w:jc w:val="both"/>
        <w:rPr>
          <w:rFonts w:ascii="Comic Sans MS" w:hAnsi="Comic Sans MS" w:cs="Century Gothic"/>
          <w:b/>
          <w:sz w:val="20"/>
          <w:szCs w:val="20"/>
        </w:rPr>
      </w:pP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За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комисију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за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јавне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набавке</w:t>
      </w:r>
    </w:p>
    <w:p w:rsidR="0034599C" w:rsidRPr="005C65F8" w:rsidRDefault="0034599C" w:rsidP="0034599C">
      <w:pPr>
        <w:jc w:val="both"/>
        <w:rPr>
          <w:rFonts w:ascii="Comic Sans MS" w:hAnsi="Comic Sans MS" w:cs="Century Gothic"/>
          <w:b/>
          <w:sz w:val="20"/>
          <w:szCs w:val="20"/>
        </w:rPr>
      </w:pPr>
      <w:r w:rsidRPr="005C65F8">
        <w:rPr>
          <w:rFonts w:ascii="Comic Sans MS" w:hAnsi="Comic Sans MS" w:cs="Century Gothic"/>
          <w:b/>
          <w:sz w:val="20"/>
          <w:szCs w:val="20"/>
        </w:rPr>
        <w:t xml:space="preserve">Бранко Јевтовић, дипл. </w:t>
      </w:r>
      <w:proofErr w:type="gramStart"/>
      <w:r w:rsidRPr="005C65F8">
        <w:rPr>
          <w:rFonts w:ascii="Comic Sans MS" w:hAnsi="Comic Sans MS" w:cs="Century Gothic"/>
          <w:b/>
          <w:sz w:val="20"/>
          <w:szCs w:val="20"/>
        </w:rPr>
        <w:t>правник</w:t>
      </w:r>
      <w:proofErr w:type="gramEnd"/>
    </w:p>
    <w:p w:rsidR="0034599C" w:rsidRPr="005C65F8" w:rsidRDefault="0034599C" w:rsidP="0034599C">
      <w:pPr>
        <w:jc w:val="both"/>
        <w:rPr>
          <w:rFonts w:ascii="Comic Sans MS" w:hAnsi="Comic Sans MS" w:cs="Century Gothic"/>
          <w:b/>
          <w:sz w:val="20"/>
          <w:szCs w:val="20"/>
        </w:rPr>
      </w:pPr>
      <w:r w:rsidRPr="005C65F8">
        <w:rPr>
          <w:rFonts w:ascii="Comic Sans MS" w:hAnsi="Comic Sans MS" w:cs="Century Gothic"/>
          <w:b/>
          <w:sz w:val="20"/>
          <w:szCs w:val="20"/>
        </w:rPr>
        <w:t>Службеник за јавне набавке по</w:t>
      </w:r>
    </w:p>
    <w:p w:rsidR="0034599C" w:rsidRPr="005C65F8" w:rsidRDefault="0034599C" w:rsidP="0034599C">
      <w:pPr>
        <w:jc w:val="both"/>
        <w:rPr>
          <w:rFonts w:ascii="Comic Sans MS" w:hAnsi="Comic Sans MS" w:cs="Century Gothic"/>
          <w:b/>
          <w:sz w:val="20"/>
          <w:szCs w:val="20"/>
        </w:rPr>
      </w:pPr>
      <w:proofErr w:type="spellStart"/>
      <w:proofErr w:type="gramStart"/>
      <w:r w:rsidRPr="005C65F8">
        <w:rPr>
          <w:rFonts w:ascii="Comic Sans MS" w:hAnsi="Comic Sans MS" w:cs="Century Gothic"/>
          <w:b/>
          <w:sz w:val="20"/>
          <w:szCs w:val="20"/>
        </w:rPr>
        <w:t>Сертификату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,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број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00585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од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30.11.2015.</w:t>
      </w:r>
      <w:proofErr w:type="gramEnd"/>
      <w:r w:rsidRPr="005C65F8">
        <w:rPr>
          <w:rFonts w:ascii="Comic Sans MS" w:hAnsi="Comic Sans MS" w:cs="Century Gothic"/>
          <w:b/>
          <w:sz w:val="20"/>
          <w:szCs w:val="20"/>
        </w:rPr>
        <w:t xml:space="preserve"> </w:t>
      </w:r>
      <w:proofErr w:type="gramStart"/>
      <w:r w:rsidRPr="005C65F8">
        <w:rPr>
          <w:rFonts w:ascii="Comic Sans MS" w:hAnsi="Comic Sans MS" w:cs="Century Gothic"/>
          <w:b/>
          <w:sz w:val="20"/>
          <w:szCs w:val="20"/>
        </w:rPr>
        <w:t>године</w:t>
      </w:r>
      <w:proofErr w:type="gramEnd"/>
    </w:p>
    <w:p w:rsidR="00D031E9" w:rsidRPr="005C65F8" w:rsidRDefault="0034599C" w:rsidP="0034599C">
      <w:pPr>
        <w:pStyle w:val="NoSpacing"/>
        <w:jc w:val="both"/>
        <w:rPr>
          <w:rFonts w:ascii="Comic Sans MS" w:hAnsi="Comic Sans MS"/>
          <w:b/>
          <w:sz w:val="20"/>
          <w:szCs w:val="20"/>
        </w:rPr>
      </w:pPr>
      <w:proofErr w:type="gramStart"/>
      <w:r w:rsidRPr="005C65F8">
        <w:rPr>
          <w:rFonts w:ascii="Comic Sans MS" w:hAnsi="Comic Sans MS" w:cs="Century Gothic"/>
          <w:b/>
          <w:sz w:val="20"/>
          <w:szCs w:val="20"/>
        </w:rPr>
        <w:t>ангажован</w:t>
      </w:r>
      <w:proofErr w:type="gramEnd"/>
      <w:r w:rsidRPr="005C65F8">
        <w:rPr>
          <w:rFonts w:ascii="Comic Sans MS" w:hAnsi="Comic Sans MS" w:cs="Century Gothic"/>
          <w:b/>
          <w:sz w:val="20"/>
          <w:szCs w:val="20"/>
        </w:rPr>
        <w:t xml:space="preserve"> од стране наручиоца</w:t>
      </w:r>
    </w:p>
    <w:sectPr w:rsidR="00D031E9" w:rsidRPr="005C65F8" w:rsidSect="009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2DC"/>
    <w:multiLevelType w:val="hybridMultilevel"/>
    <w:tmpl w:val="30742BD0"/>
    <w:lvl w:ilvl="0" w:tplc="EBFA7C7C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9E9"/>
    <w:rsid w:val="000A73E8"/>
    <w:rsid w:val="000B0CEB"/>
    <w:rsid w:val="000C666B"/>
    <w:rsid w:val="000D171C"/>
    <w:rsid w:val="00140862"/>
    <w:rsid w:val="001923B5"/>
    <w:rsid w:val="001E506A"/>
    <w:rsid w:val="00230836"/>
    <w:rsid w:val="0026486B"/>
    <w:rsid w:val="0029274F"/>
    <w:rsid w:val="002B29E9"/>
    <w:rsid w:val="002D45CD"/>
    <w:rsid w:val="002E1F78"/>
    <w:rsid w:val="0034599C"/>
    <w:rsid w:val="00387242"/>
    <w:rsid w:val="003F33C4"/>
    <w:rsid w:val="004009E9"/>
    <w:rsid w:val="00425E56"/>
    <w:rsid w:val="00430CF8"/>
    <w:rsid w:val="00432940"/>
    <w:rsid w:val="0045285E"/>
    <w:rsid w:val="00452EA5"/>
    <w:rsid w:val="005247AD"/>
    <w:rsid w:val="005C65F8"/>
    <w:rsid w:val="00630F08"/>
    <w:rsid w:val="006A09E1"/>
    <w:rsid w:val="006A433A"/>
    <w:rsid w:val="006C397F"/>
    <w:rsid w:val="00724558"/>
    <w:rsid w:val="00735B5B"/>
    <w:rsid w:val="00766E79"/>
    <w:rsid w:val="007A431B"/>
    <w:rsid w:val="007C4731"/>
    <w:rsid w:val="00815492"/>
    <w:rsid w:val="008C339E"/>
    <w:rsid w:val="00910DFE"/>
    <w:rsid w:val="00970F64"/>
    <w:rsid w:val="00992A1B"/>
    <w:rsid w:val="009A084E"/>
    <w:rsid w:val="00A340F6"/>
    <w:rsid w:val="00AB14B2"/>
    <w:rsid w:val="00B00942"/>
    <w:rsid w:val="00B356E1"/>
    <w:rsid w:val="00B40BFF"/>
    <w:rsid w:val="00C01B93"/>
    <w:rsid w:val="00C60488"/>
    <w:rsid w:val="00C804F4"/>
    <w:rsid w:val="00CC39F8"/>
    <w:rsid w:val="00CC3FF7"/>
    <w:rsid w:val="00CE7F67"/>
    <w:rsid w:val="00D031E9"/>
    <w:rsid w:val="00D4510F"/>
    <w:rsid w:val="00DA38A3"/>
    <w:rsid w:val="00DC235F"/>
    <w:rsid w:val="00DC488D"/>
    <w:rsid w:val="00DE4998"/>
    <w:rsid w:val="00DE67D1"/>
    <w:rsid w:val="00EA5171"/>
    <w:rsid w:val="00FC1822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F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340F6"/>
    <w:pPr>
      <w:suppressAutoHyphens w:val="0"/>
      <w:spacing w:before="100" w:beforeAutospacing="1" w:after="115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2017-06-16T08:27:00Z</cp:lastPrinted>
  <dcterms:created xsi:type="dcterms:W3CDTF">2017-10-20T10:20:00Z</dcterms:created>
  <dcterms:modified xsi:type="dcterms:W3CDTF">2017-10-20T10:34:00Z</dcterms:modified>
</cp:coreProperties>
</file>